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0AD" w:rsidRDefault="008770AD" w:rsidP="008770AD">
      <w:pPr>
        <w:jc w:val="center"/>
        <w:rPr>
          <w:bCs/>
          <w:sz w:val="28"/>
          <w:szCs w:val="28"/>
        </w:rPr>
      </w:pPr>
      <w:r>
        <w:rPr>
          <w:bCs/>
          <w:sz w:val="28"/>
          <w:szCs w:val="28"/>
        </w:rPr>
        <w:t>«ЗЕМЛЯ»  В УСИЛИТЕЛЯХ</w:t>
      </w:r>
    </w:p>
    <w:p w:rsidR="008770AD" w:rsidRDefault="008770AD" w:rsidP="008770AD">
      <w:pPr>
        <w:jc w:val="both"/>
        <w:rPr>
          <w:b/>
          <w:bCs/>
          <w:sz w:val="28"/>
          <w:szCs w:val="28"/>
          <w:u w:val="single"/>
        </w:rPr>
      </w:pPr>
    </w:p>
    <w:p w:rsidR="008770AD" w:rsidRPr="008770AD" w:rsidRDefault="008770AD" w:rsidP="008770AD">
      <w:pPr>
        <w:jc w:val="both"/>
        <w:rPr>
          <w:sz w:val="28"/>
          <w:szCs w:val="28"/>
        </w:rPr>
      </w:pPr>
      <w:r>
        <w:rPr>
          <w:b/>
          <w:bCs/>
          <w:sz w:val="28"/>
          <w:szCs w:val="28"/>
          <w:u w:val="single"/>
        </w:rPr>
        <w:t>Что такое земля ?</w:t>
      </w:r>
    </w:p>
    <w:p w:rsidR="008770AD" w:rsidRPr="008770AD" w:rsidRDefault="008770AD" w:rsidP="008770AD">
      <w:pPr>
        <w:jc w:val="both"/>
        <w:rPr>
          <w:sz w:val="28"/>
          <w:szCs w:val="28"/>
        </w:rPr>
      </w:pPr>
    </w:p>
    <w:p w:rsidR="008770AD" w:rsidRDefault="008770AD" w:rsidP="008770AD">
      <w:pPr>
        <w:jc w:val="both"/>
        <w:rPr>
          <w:sz w:val="28"/>
          <w:szCs w:val="28"/>
        </w:rPr>
      </w:pPr>
      <w:r>
        <w:rPr>
          <w:sz w:val="28"/>
          <w:szCs w:val="28"/>
        </w:rPr>
        <w:t>    Если вы хотя бы немного читали о схемах усилителей, вы наверняка сталкивались с терминами "земля" или "заземление". "Земля" - означает общая базисная точка или потенциал напряжения, понимаемый как "ноль вольт". Земля - вещь относительная, то есть вы можете выбрать любую точку на схеме в качестве "земли" и рассматривать все другие напряжения относительно этой точки. Например, если вы решили сделать +400 вольт питания "землёй", тогда точка соединения с другим выводом этого источника питания имела бы потенциал -400 вольт относительно этой "земли". Обычно в качестве земли выбирают общую возвратную точку для всех источников питания и схем и для "экранного" соединения входного и выходного разъемов.</w:t>
      </w:r>
    </w:p>
    <w:p w:rsidR="008770AD" w:rsidRDefault="008770AD" w:rsidP="008770AD">
      <w:pPr>
        <w:jc w:val="both"/>
        <w:rPr>
          <w:sz w:val="28"/>
          <w:szCs w:val="28"/>
        </w:rPr>
      </w:pPr>
      <w:r>
        <w:rPr>
          <w:sz w:val="28"/>
          <w:szCs w:val="28"/>
        </w:rPr>
        <w:t>      Еще есть "защитная земля", которая является третьим (зеленым) проводом питающей переменной сети (розетки), по крайней мере, в США это так. Этот провод соединяется с шасси из соображений безопасности. "Земля" схемы тоже соединяется с шасси, так что весь металлический кожух будет под "земляным потенциалом", который будет защитой от разных радиочастотных и электромагнитных помех.</w:t>
      </w:r>
    </w:p>
    <w:p w:rsidR="008770AD" w:rsidRDefault="008770AD" w:rsidP="008770AD">
      <w:pPr>
        <w:jc w:val="both"/>
        <w:rPr>
          <w:sz w:val="28"/>
          <w:szCs w:val="28"/>
        </w:rPr>
      </w:pPr>
      <w:r>
        <w:rPr>
          <w:sz w:val="28"/>
          <w:szCs w:val="28"/>
        </w:rPr>
        <w:t>Вот общеиспользуемые схематические изображения земли.</w:t>
      </w:r>
      <w:r>
        <w:rPr>
          <w:rStyle w:val="HTML"/>
          <w:sz w:val="28"/>
          <w:szCs w:val="28"/>
        </w:rPr>
        <w:t xml:space="preserve">   </w:t>
      </w:r>
      <w:r>
        <w:rPr>
          <w:sz w:val="28"/>
          <w:szCs w:val="28"/>
        </w:rPr>
        <w:t>Первый символ общепризнанное "заземление"(eath ground) и обычно используется для шасси или защитного заземления. Второй и третий символы используются взаимозаменяемо, так же один используется для "аналоговой" земли, а другой для "цифровой", особенно в устройствах, которые имеют цифровые и аналоговые компоненты, земли которых должны быть разделены.</w:t>
      </w:r>
    </w:p>
    <w:p w:rsidR="008770AD" w:rsidRDefault="008770AD" w:rsidP="008770AD">
      <w:pPr>
        <w:jc w:val="both"/>
        <w:rPr>
          <w:sz w:val="28"/>
          <w:szCs w:val="28"/>
        </w:rPr>
      </w:pPr>
      <w:r>
        <w:rPr>
          <w:sz w:val="28"/>
          <w:szCs w:val="28"/>
        </w:rPr>
        <w:t xml:space="preserve">        Также вы могли столкнуться с термином "земляная плоскость". Это просто область металла под схемой, которая соединяется с "земляным потенциалом". Это обычно медная заливка на печатной плате, но может быть и областью металлического шасси. Земляная плоскость используется как низкоимпедансная базовая земляная точка для минимальной шумности схемы и в защитных целях.</w:t>
      </w:r>
    </w:p>
    <w:p w:rsidR="008770AD" w:rsidRDefault="008770AD" w:rsidP="008770AD">
      <w:pPr>
        <w:jc w:val="both"/>
        <w:rPr>
          <w:sz w:val="28"/>
          <w:szCs w:val="28"/>
        </w:rPr>
      </w:pPr>
    </w:p>
    <w:p w:rsidR="008770AD" w:rsidRDefault="008770AD" w:rsidP="008770AD">
      <w:pPr>
        <w:jc w:val="both"/>
        <w:rPr>
          <w:b/>
          <w:bCs/>
          <w:sz w:val="28"/>
          <w:szCs w:val="28"/>
          <w:u w:val="single"/>
        </w:rPr>
      </w:pPr>
      <w:r>
        <w:rPr>
          <w:b/>
          <w:bCs/>
          <w:sz w:val="28"/>
          <w:szCs w:val="28"/>
          <w:u w:val="single"/>
        </w:rPr>
        <w:t>Что такое земление звездой ?</w:t>
      </w:r>
    </w:p>
    <w:p w:rsidR="008770AD" w:rsidRDefault="008770AD" w:rsidP="008770AD">
      <w:pPr>
        <w:jc w:val="both"/>
        <w:rPr>
          <w:sz w:val="28"/>
          <w:szCs w:val="28"/>
        </w:rPr>
      </w:pPr>
    </w:p>
    <w:p w:rsidR="008770AD" w:rsidRDefault="008770AD" w:rsidP="008770AD">
      <w:pPr>
        <w:jc w:val="both"/>
        <w:rPr>
          <w:sz w:val="28"/>
          <w:szCs w:val="28"/>
        </w:rPr>
      </w:pPr>
      <w:r>
        <w:rPr>
          <w:sz w:val="28"/>
          <w:szCs w:val="28"/>
        </w:rPr>
        <w:t xml:space="preserve">       Одна из лучших схем организации земли источника питания усилителя это топология земли типа "звезда", где все локальные земли для каждого каскада соединяются вместе, и провод, идущий от этой точки в единую точку земли на шасси, назад к земле источника питания. Еще лучше двухточечная земля, где земля источника питания (центр вторичной обмотки силового трансформатора, земля первого фильтрующего конденсатора) и земли выходного каскада (выводы катодов выходных ламп при фиксированном смещении или катодных резисторов при автосмещении, и земляной отвод </w:t>
      </w:r>
      <w:r>
        <w:rPr>
          <w:sz w:val="28"/>
          <w:szCs w:val="28"/>
        </w:rPr>
        <w:lastRenderedPageBreak/>
        <w:t>вторичной обмотки выходного трансформатора) соединены вместе и с шасси в одной точке прямо возле земли первого фильтрующего конденсатора. Земля второго фильтрующего конденсатора, после дросселя или фильтрующего резистора, является точкой "земляной звезды" для земель предварительных каскадов. Используйте локальную общую точку для каждого предварительного каскада и протяните провод от этой точки ко второй "земляной звезде". Если сигналы двух каскадов противофазны, можно использовать общую локальную землю, но не соединяйте в ней более двух каскадов. Такая концепция может привести к множественным точкам-звездам для различных каскадов усилителя.</w:t>
      </w:r>
    </w:p>
    <w:p w:rsidR="008770AD" w:rsidRDefault="008770AD" w:rsidP="008770AD">
      <w:pPr>
        <w:jc w:val="both"/>
        <w:rPr>
          <w:sz w:val="28"/>
          <w:szCs w:val="28"/>
        </w:rPr>
      </w:pPr>
    </w:p>
    <w:p w:rsidR="008770AD" w:rsidRDefault="008770AD" w:rsidP="008770AD">
      <w:pPr>
        <w:jc w:val="both"/>
        <w:rPr>
          <w:sz w:val="28"/>
          <w:szCs w:val="28"/>
        </w:rPr>
      </w:pPr>
      <w:r>
        <w:rPr>
          <w:b/>
          <w:bCs/>
          <w:sz w:val="28"/>
          <w:szCs w:val="28"/>
          <w:u w:val="single"/>
        </w:rPr>
        <w:t>Почему мы так делаем ?</w:t>
      </w:r>
    </w:p>
    <w:p w:rsidR="008770AD" w:rsidRDefault="008770AD" w:rsidP="008770AD">
      <w:pPr>
        <w:jc w:val="both"/>
        <w:rPr>
          <w:sz w:val="28"/>
          <w:szCs w:val="28"/>
        </w:rPr>
      </w:pPr>
    </w:p>
    <w:p w:rsidR="008770AD" w:rsidRDefault="008770AD" w:rsidP="008770AD">
      <w:pPr>
        <w:jc w:val="both"/>
        <w:rPr>
          <w:sz w:val="28"/>
          <w:szCs w:val="28"/>
        </w:rPr>
      </w:pPr>
      <w:r>
        <w:rPr>
          <w:sz w:val="28"/>
          <w:szCs w:val="28"/>
        </w:rPr>
        <w:t xml:space="preserve">        Идея в том, чтобы отделить мощные земляные токи источников питания и выходных каскадов от протекающих по земле возвратных токов низкоуровневых входных каскадов. Эти (мощные) земляные токи могут модулировать землю чувствительных хайгейновых предусилительных каскадов и привести к возникновению гудения и шумов в сигнальном тракте. В частности, конденсатор фильтра входного питания может "всасывать" большие импульсные (кратковременные) токи для зарядки фильтрующей емкости на пике каждого цикла переменного напряжения. Эти токи нужно держать подальше от земель предварительных каскадов.</w:t>
      </w:r>
    </w:p>
    <w:p w:rsidR="008770AD" w:rsidRDefault="008770AD" w:rsidP="008770AD">
      <w:pPr>
        <w:jc w:val="both"/>
        <w:rPr>
          <w:sz w:val="28"/>
          <w:szCs w:val="28"/>
        </w:rPr>
      </w:pPr>
      <w:r>
        <w:rPr>
          <w:sz w:val="28"/>
          <w:szCs w:val="28"/>
        </w:rPr>
        <w:t xml:space="preserve">        Хорошая аналогия - думать о распределении питания усилителя как о реке. Все малые токи от каскадов предварительного усиления впадают в бОльшую речку, которая включает более мощные токи (течения) от выходного каскада и еще более мощные токи от источника питания. Вам нужно чтобы каждый последующий каскад удалялся выше по течению от источника питания, так чтобы большие токи не влияли на малые. В случае земли входного гнезда, то это самая удаленная точка вверх по течению от источника питания, так что она должна быть подсоединена прямо к точке земли резистора первого катода (земле катода первого каскада). Если вы сделаете это альтернативным путем через шасси, этот малый ток окажется под воздействием земляных токов, протекающих в шасси. Подумайте о первом каскаде как об усилителе разницы между сигналом (я бы сказал "потенциалом", примечание переводчика) на сетке и сигналом на земляном выводе катодного резистора этого каскада.</w:t>
      </w:r>
    </w:p>
    <w:p w:rsidR="008770AD" w:rsidRDefault="008770AD" w:rsidP="008770AD">
      <w:pPr>
        <w:jc w:val="both"/>
        <w:rPr>
          <w:sz w:val="28"/>
          <w:szCs w:val="28"/>
        </w:rPr>
      </w:pPr>
      <w:r>
        <w:rPr>
          <w:sz w:val="28"/>
          <w:szCs w:val="28"/>
        </w:rPr>
        <w:t xml:space="preserve">         Если вы сделали длинным путь возвратного тока через шасси от точки земли входного гнезда к точке земли катодного резистора, вы можете подобрать по дороге всякий хлам. Сделайте этот путь коротким, используйте качественный экранированный кабель, входной разъём, изолированный от шасси, экран заземлите в точке земли катодного резистора первого каскада.</w:t>
      </w:r>
    </w:p>
    <w:p w:rsidR="008770AD" w:rsidRDefault="008770AD" w:rsidP="008770AD">
      <w:pPr>
        <w:jc w:val="both"/>
        <w:rPr>
          <w:sz w:val="28"/>
          <w:szCs w:val="28"/>
        </w:rPr>
      </w:pPr>
    </w:p>
    <w:p w:rsidR="008770AD" w:rsidRDefault="008770AD" w:rsidP="008770AD">
      <w:pPr>
        <w:jc w:val="both"/>
        <w:rPr>
          <w:sz w:val="28"/>
          <w:szCs w:val="28"/>
        </w:rPr>
      </w:pPr>
    </w:p>
    <w:p w:rsidR="008770AD" w:rsidRDefault="008770AD" w:rsidP="008770AD">
      <w:pPr>
        <w:jc w:val="both"/>
        <w:rPr>
          <w:sz w:val="28"/>
          <w:szCs w:val="28"/>
        </w:rPr>
      </w:pPr>
    </w:p>
    <w:p w:rsidR="008770AD" w:rsidRDefault="008770AD" w:rsidP="008770AD">
      <w:pPr>
        <w:jc w:val="both"/>
        <w:rPr>
          <w:sz w:val="28"/>
          <w:szCs w:val="28"/>
        </w:rPr>
      </w:pPr>
    </w:p>
    <w:p w:rsidR="008770AD" w:rsidRDefault="008770AD" w:rsidP="008770AD">
      <w:pPr>
        <w:jc w:val="both"/>
        <w:rPr>
          <w:sz w:val="28"/>
          <w:szCs w:val="28"/>
        </w:rPr>
      </w:pPr>
      <w:r>
        <w:rPr>
          <w:b/>
          <w:bCs/>
          <w:sz w:val="28"/>
          <w:szCs w:val="28"/>
          <w:u w:val="single"/>
        </w:rPr>
        <w:lastRenderedPageBreak/>
        <w:t>Как заизолировать входной разъем (от шасси) ?</w:t>
      </w:r>
    </w:p>
    <w:p w:rsidR="008770AD" w:rsidRDefault="008770AD" w:rsidP="008770AD">
      <w:pPr>
        <w:jc w:val="both"/>
        <w:rPr>
          <w:sz w:val="28"/>
          <w:szCs w:val="28"/>
        </w:rPr>
      </w:pPr>
    </w:p>
    <w:p w:rsidR="008770AD" w:rsidRDefault="008770AD" w:rsidP="008770AD">
      <w:pPr>
        <w:jc w:val="both"/>
        <w:rPr>
          <w:sz w:val="28"/>
          <w:szCs w:val="28"/>
        </w:rPr>
      </w:pPr>
      <w:r>
        <w:rPr>
          <w:sz w:val="28"/>
          <w:szCs w:val="28"/>
        </w:rPr>
        <w:t xml:space="preserve">В двух словах... Избегайте входных гнёзд с пластиковым носиком (крепежной резьбой), лучше пользовать оные с хромовой муфтой. Например фирмы Нойтрик (Neutrik), они не так хороши как Свитчкрафт (Switchcraft ), но они изолированные. Вы можете использовать шайбы с плечиками для изоляции Свитчкрафтовских гнёзд. </w:t>
      </w:r>
    </w:p>
    <w:p w:rsidR="008770AD" w:rsidRDefault="008770AD" w:rsidP="008770AD">
      <w:pPr>
        <w:jc w:val="both"/>
        <w:rPr>
          <w:sz w:val="28"/>
          <w:szCs w:val="28"/>
        </w:rPr>
      </w:pPr>
    </w:p>
    <w:p w:rsidR="008770AD" w:rsidRDefault="008770AD" w:rsidP="008770AD">
      <w:pPr>
        <w:jc w:val="both"/>
        <w:rPr>
          <w:sz w:val="28"/>
          <w:szCs w:val="28"/>
        </w:rPr>
      </w:pPr>
      <w:r>
        <w:rPr>
          <w:b/>
          <w:bCs/>
          <w:sz w:val="28"/>
          <w:szCs w:val="28"/>
          <w:u w:val="single"/>
        </w:rPr>
        <w:t>А как на счет выходных разъемов ?</w:t>
      </w:r>
    </w:p>
    <w:p w:rsidR="008770AD" w:rsidRDefault="008770AD" w:rsidP="008770AD">
      <w:pPr>
        <w:jc w:val="both"/>
        <w:rPr>
          <w:sz w:val="28"/>
          <w:szCs w:val="28"/>
        </w:rPr>
      </w:pPr>
    </w:p>
    <w:p w:rsidR="008770AD" w:rsidRDefault="008770AD" w:rsidP="008770AD">
      <w:pPr>
        <w:jc w:val="both"/>
        <w:rPr>
          <w:sz w:val="28"/>
          <w:szCs w:val="28"/>
        </w:rPr>
      </w:pPr>
      <w:r>
        <w:rPr>
          <w:sz w:val="28"/>
          <w:szCs w:val="28"/>
        </w:rPr>
        <w:t xml:space="preserve">       Ток во вторичной обмотке выходного трансформатора может быть очень большим. К примеру, в 100 ваттном усилителе, ток вторичной обмотки на нагрузке 16 Ом составляет 2,5 Ампера. На нагрузке 4 Ома он еще больше, 5 Ампер. Это значит, что вам нужно уделить особое внимание заземлению выходного разъема и выходного трансформатора. Важно не использовать шасси в качестве пути для возвратного тока. Выходной трансформатор имеет один общий вывод (провод) и несколько выводов для громкоговорителя, обычно на 4, 8, и 16–омную нагрузку. Эти звуковые выводы обычно подсоединяются к селектору нагрузки, от которого идет один провод к сигнальному выводу выходного разъема. Общий провод НИКОГДА не должен соединяться с шасси прямо возле выходного трансформатора. Этот провод должен тянуться весь путь до выходного разъема и должен быть соединен с изолирующей трубкой (муфтой, экраном) выходного разъема.</w:t>
      </w:r>
    </w:p>
    <w:p w:rsidR="008770AD" w:rsidRDefault="008770AD" w:rsidP="008770AD">
      <w:pPr>
        <w:jc w:val="both"/>
        <w:rPr>
          <w:sz w:val="28"/>
          <w:szCs w:val="28"/>
        </w:rPr>
      </w:pPr>
      <w:r>
        <w:rPr>
          <w:sz w:val="28"/>
          <w:szCs w:val="28"/>
        </w:rPr>
        <w:t> Это преследует две цели:</w:t>
      </w:r>
    </w:p>
    <w:p w:rsidR="008770AD" w:rsidRDefault="008770AD" w:rsidP="008770AD">
      <w:pPr>
        <w:jc w:val="both"/>
        <w:rPr>
          <w:sz w:val="28"/>
          <w:szCs w:val="28"/>
        </w:rPr>
      </w:pPr>
      <w:r>
        <w:rPr>
          <w:sz w:val="28"/>
          <w:szCs w:val="28"/>
        </w:rPr>
        <w:t xml:space="preserve">      1. это поддерживает непрерывное соединение на случай, когда   выходной разъем становится пустым;</w:t>
      </w:r>
    </w:p>
    <w:p w:rsidR="008770AD" w:rsidRDefault="008770AD" w:rsidP="008770AD">
      <w:pPr>
        <w:jc w:val="both"/>
        <w:rPr>
          <w:sz w:val="28"/>
          <w:szCs w:val="28"/>
        </w:rPr>
      </w:pPr>
      <w:r>
        <w:rPr>
          <w:sz w:val="28"/>
          <w:szCs w:val="28"/>
        </w:rPr>
        <w:t xml:space="preserve">      2. предохраняет от протекания больших токов (вторичной обмотки выходного трансформатора) в шасси.</w:t>
      </w:r>
    </w:p>
    <w:p w:rsidR="008770AD" w:rsidRDefault="008770AD" w:rsidP="008770AD">
      <w:pPr>
        <w:jc w:val="both"/>
        <w:rPr>
          <w:sz w:val="28"/>
          <w:szCs w:val="28"/>
        </w:rPr>
      </w:pPr>
      <w:r>
        <w:rPr>
          <w:sz w:val="28"/>
          <w:szCs w:val="28"/>
        </w:rPr>
        <w:t>    Заметим, что при использовании общей отрицательной обратной связи (ОООС) в усилителе,  должен быть обеспечен путь обратного тока к схеме. Этот путь должен быть в форме отдельного провода от экрана выходного разъема к точке земли предварительного усилителя, где заземлены общие соединения фазоинвертора (или туда, куда вернулась ОООС). Отметим также, что в этом проводе будет протекать не большой ток. Выходные разъемы громкоговорителя могут быть как изолированными так и не изолированными, если вы следуете этому плану, но лучше заизолировать их, чтобы сохранить контроль над путем прохождения обратного тока ОООС, чтобы гарантировать, что он не проходит через часть шасси, которое может содержать земляные токи источника питания. Иногда помогает заземление общего контакта выходного разъема на шасси, даже когда общая ООС не используется в усилителе. Иногда усилитель имеет высокочастотный вибрирующий шум или другие типы шумов, которые уходят, если вы заземлите общий провод выходного трансформатора на экранный контакт выходного разъема.</w:t>
      </w:r>
    </w:p>
    <w:p w:rsidR="008770AD" w:rsidRDefault="008770AD" w:rsidP="008770AD">
      <w:pPr>
        <w:jc w:val="both"/>
        <w:rPr>
          <w:sz w:val="28"/>
          <w:szCs w:val="28"/>
        </w:rPr>
      </w:pPr>
    </w:p>
    <w:p w:rsidR="008770AD" w:rsidRDefault="008770AD" w:rsidP="008770AD">
      <w:pPr>
        <w:jc w:val="both"/>
        <w:rPr>
          <w:sz w:val="28"/>
          <w:szCs w:val="28"/>
        </w:rPr>
      </w:pPr>
      <w:r>
        <w:rPr>
          <w:b/>
          <w:bCs/>
          <w:sz w:val="28"/>
          <w:szCs w:val="28"/>
          <w:u w:val="single"/>
        </w:rPr>
        <w:lastRenderedPageBreak/>
        <w:t>Земля регуляторов громкости и тембра</w:t>
      </w:r>
    </w:p>
    <w:p w:rsidR="008770AD" w:rsidRDefault="008770AD" w:rsidP="008770AD">
      <w:pPr>
        <w:jc w:val="both"/>
        <w:rPr>
          <w:sz w:val="28"/>
          <w:szCs w:val="28"/>
        </w:rPr>
      </w:pPr>
    </w:p>
    <w:p w:rsidR="008770AD" w:rsidRDefault="008770AD" w:rsidP="008770AD">
      <w:pPr>
        <w:jc w:val="both"/>
        <w:rPr>
          <w:sz w:val="28"/>
          <w:szCs w:val="28"/>
        </w:rPr>
      </w:pPr>
      <w:r>
        <w:rPr>
          <w:sz w:val="28"/>
          <w:szCs w:val="28"/>
        </w:rPr>
        <w:t xml:space="preserve">Земляные выводы регуляторов громкости и тембра </w:t>
      </w:r>
      <w:r>
        <w:rPr>
          <w:sz w:val="28"/>
          <w:szCs w:val="28"/>
          <w:highlight w:val="yellow"/>
        </w:rPr>
        <w:t>не должны</w:t>
      </w:r>
      <w:r>
        <w:rPr>
          <w:sz w:val="28"/>
          <w:szCs w:val="28"/>
        </w:rPr>
        <w:t xml:space="preserve"> соединяться с корпусами потенциометров по двум причинам:</w:t>
      </w:r>
    </w:p>
    <w:p w:rsidR="008770AD" w:rsidRDefault="008770AD" w:rsidP="008770AD">
      <w:pPr>
        <w:ind w:left="720"/>
        <w:rPr>
          <w:sz w:val="28"/>
          <w:szCs w:val="28"/>
        </w:rPr>
      </w:pPr>
      <w:r>
        <w:rPr>
          <w:sz w:val="28"/>
          <w:szCs w:val="28"/>
        </w:rPr>
        <w:br/>
        <w:t>1. это ломает топологию (схему) земли типа звезда, и способствует возникновению земляных петель;</w:t>
      </w:r>
      <w:r>
        <w:rPr>
          <w:sz w:val="28"/>
          <w:szCs w:val="28"/>
        </w:rPr>
        <w:br/>
        <w:t>2. когда гайка, удерживающая потенциометр теряется (это иногда случается), вы получите плохое соединение с землей и как следствие шум или прерывистый звук.</w:t>
      </w:r>
    </w:p>
    <w:p w:rsidR="008770AD" w:rsidRDefault="008770AD" w:rsidP="008770AD">
      <w:pPr>
        <w:jc w:val="both"/>
        <w:rPr>
          <w:sz w:val="28"/>
          <w:szCs w:val="28"/>
        </w:rPr>
      </w:pPr>
      <w:r>
        <w:rPr>
          <w:sz w:val="28"/>
          <w:szCs w:val="28"/>
        </w:rPr>
        <w:br/>
        <w:t>  Вы должны всегда припаивать провод от земляного контакта потенциометра (назад) к общей локальной земле каскада, в котором используется  этот потенциометр. Например, земляной контакт потенциометра громкости, который расположен на сетке второй половины лампы, должен идти к общей локальной точке катодного резистора и шунтирующего (bypass) конденсатора этой второй половинки лампы.</w:t>
      </w:r>
    </w:p>
    <w:p w:rsidR="008770AD" w:rsidRDefault="008770AD" w:rsidP="008770AD">
      <w:pPr>
        <w:jc w:val="both"/>
        <w:rPr>
          <w:sz w:val="28"/>
          <w:szCs w:val="28"/>
        </w:rPr>
      </w:pPr>
      <w:r>
        <w:rPr>
          <w:sz w:val="28"/>
          <w:szCs w:val="28"/>
        </w:rPr>
        <w:t xml:space="preserve">Не используйте, как это делает </w:t>
      </w:r>
      <w:r>
        <w:rPr>
          <w:sz w:val="28"/>
          <w:szCs w:val="28"/>
          <w:lang w:val="en-US"/>
        </w:rPr>
        <w:t>Fender</w:t>
      </w:r>
      <w:r>
        <w:rPr>
          <w:sz w:val="28"/>
          <w:szCs w:val="28"/>
        </w:rPr>
        <w:t>, латунную пластинку, присоединяя земли к ней. Корпуса потенциометров будут заземлены на шасси крепежными гайками, и это будет полезным экранированием, но вам не нужно делать соединения схемы с этими точками.</w:t>
      </w:r>
    </w:p>
    <w:p w:rsidR="008770AD" w:rsidRDefault="008770AD" w:rsidP="008770AD">
      <w:pPr>
        <w:jc w:val="both"/>
        <w:rPr>
          <w:sz w:val="28"/>
          <w:szCs w:val="28"/>
        </w:rPr>
      </w:pPr>
    </w:p>
    <w:p w:rsidR="008770AD" w:rsidRDefault="008770AD" w:rsidP="008770AD">
      <w:pPr>
        <w:jc w:val="both"/>
        <w:rPr>
          <w:sz w:val="28"/>
          <w:szCs w:val="28"/>
        </w:rPr>
      </w:pPr>
      <w:r>
        <w:rPr>
          <w:b/>
          <w:bCs/>
          <w:sz w:val="28"/>
          <w:szCs w:val="28"/>
          <w:u w:val="single"/>
        </w:rPr>
        <w:t>Где должны быть земляные звезды ?</w:t>
      </w:r>
    </w:p>
    <w:p w:rsidR="008770AD" w:rsidRDefault="008770AD" w:rsidP="008770AD">
      <w:pPr>
        <w:jc w:val="both"/>
        <w:rPr>
          <w:sz w:val="28"/>
          <w:szCs w:val="28"/>
        </w:rPr>
      </w:pPr>
    </w:p>
    <w:p w:rsidR="008770AD" w:rsidRDefault="008770AD" w:rsidP="008770AD">
      <w:pPr>
        <w:jc w:val="both"/>
        <w:rPr>
          <w:sz w:val="28"/>
          <w:szCs w:val="28"/>
        </w:rPr>
      </w:pPr>
      <w:r>
        <w:rPr>
          <w:b/>
          <w:sz w:val="28"/>
          <w:szCs w:val="28"/>
        </w:rPr>
        <w:t xml:space="preserve">        </w:t>
      </w:r>
      <w:r>
        <w:rPr>
          <w:b/>
          <w:sz w:val="28"/>
          <w:szCs w:val="28"/>
          <w:u w:val="single"/>
        </w:rPr>
        <w:t>Первая</w:t>
      </w:r>
      <w:r>
        <w:rPr>
          <w:sz w:val="28"/>
          <w:szCs w:val="28"/>
          <w:u w:val="single"/>
        </w:rPr>
        <w:t xml:space="preserve"> и </w:t>
      </w:r>
      <w:r>
        <w:rPr>
          <w:b/>
          <w:sz w:val="28"/>
          <w:szCs w:val="28"/>
          <w:u w:val="single"/>
        </w:rPr>
        <w:t>вторая</w:t>
      </w:r>
      <w:r>
        <w:rPr>
          <w:sz w:val="28"/>
          <w:szCs w:val="28"/>
        </w:rPr>
        <w:t xml:space="preserve"> точки земляных звезд тоже важны. Лучше спроектировать шасси так, чтобы первый фильтрующий конденсатор был как можно ближе к силовому трансформатору, и земляной вывод этого конденсатора должен стать точкой </w:t>
      </w:r>
      <w:r>
        <w:rPr>
          <w:b/>
          <w:sz w:val="28"/>
          <w:szCs w:val="28"/>
        </w:rPr>
        <w:t>ПЕРВОЙ</w:t>
      </w:r>
      <w:r>
        <w:rPr>
          <w:sz w:val="28"/>
          <w:szCs w:val="28"/>
        </w:rPr>
        <w:t xml:space="preserve"> земли-звезды. Если дизайн вашего усилителя сделан как "doghouse" у </w:t>
      </w:r>
      <w:r>
        <w:rPr>
          <w:sz w:val="28"/>
          <w:szCs w:val="28"/>
          <w:lang w:val="en-US"/>
        </w:rPr>
        <w:t>Fender</w:t>
      </w:r>
      <w:r>
        <w:rPr>
          <w:sz w:val="28"/>
          <w:szCs w:val="28"/>
        </w:rPr>
        <w:t xml:space="preserve">, где фильтрующие конденсаторы находятся на верху, под экраном, это может быть не практичным. В этом случае вы можете использовать точку соединения среднего вывода обмотки силового трансформатора с шасси в качестве точки ПЕРВОЙ земли-звезды. Заметим, что центральный отвод </w:t>
      </w:r>
      <w:r>
        <w:rPr>
          <w:sz w:val="28"/>
          <w:szCs w:val="28"/>
          <w:highlight w:val="yellow"/>
        </w:rPr>
        <w:t>накальной обмотки</w:t>
      </w:r>
      <w:r>
        <w:rPr>
          <w:sz w:val="28"/>
          <w:szCs w:val="28"/>
        </w:rPr>
        <w:t xml:space="preserve"> (или потенциометра, или резисторов) должен также идти в эту точку, за исключением случая, когда вы используете "приподнятое" опорное напряжение накала, в целях уменьшения фона переменного тока. Нет никаких земляных токов, протекающих в этой точке центрального отвода накальной обмотки, так что это не особо-то и важно, но это делает провода распайки накала более короткими.</w:t>
      </w:r>
    </w:p>
    <w:p w:rsidR="008770AD" w:rsidRDefault="008770AD" w:rsidP="008770AD">
      <w:pPr>
        <w:jc w:val="both"/>
        <w:rPr>
          <w:sz w:val="28"/>
          <w:szCs w:val="28"/>
        </w:rPr>
      </w:pPr>
      <w:r>
        <w:rPr>
          <w:b/>
          <w:sz w:val="28"/>
          <w:szCs w:val="28"/>
        </w:rPr>
        <w:t xml:space="preserve">        ВТОРАЯ</w:t>
      </w:r>
      <w:r>
        <w:rPr>
          <w:sz w:val="28"/>
          <w:szCs w:val="28"/>
        </w:rPr>
        <w:t xml:space="preserve"> точка земли-звезды должна быть "выше по течению" от первой звезды, или ближе к секциям предварительного усилителя, так чтобы любые блуждающие токи в шасси, возникающие из-за индукции магнитного поля трансформатора и пр., не могли протекать через это соединение.</w:t>
      </w:r>
    </w:p>
    <w:p w:rsidR="008770AD" w:rsidRDefault="008770AD" w:rsidP="008770AD">
      <w:pPr>
        <w:jc w:val="both"/>
        <w:rPr>
          <w:sz w:val="28"/>
          <w:szCs w:val="28"/>
        </w:rPr>
      </w:pPr>
      <w:r>
        <w:rPr>
          <w:sz w:val="28"/>
          <w:szCs w:val="28"/>
        </w:rPr>
        <w:t xml:space="preserve">Если используется более двух земляных звезд, то дополнительные звезды должны быть расположены между земляной звездой выходного каскада и </w:t>
      </w:r>
      <w:r>
        <w:rPr>
          <w:sz w:val="28"/>
          <w:szCs w:val="28"/>
        </w:rPr>
        <w:lastRenderedPageBreak/>
        <w:t xml:space="preserve">первой земляной звездой предусилительного каскада и должны размещаться на земляном выводе фильтрующего конденсатора источника питания, использующегося для развязки этого отдельного каскада. Еще раз, идея состоит в том, чтобы предохранить токи поздних каскадов от протекания в земле ранних каскадов, так что физическое расположение земель на шасси важно. К примеру, если вы использовали три точки земли-звезды, ПЕРВАЯ должна быть землей источника питания и выходного каскада и должна располагаться у самого края шасси в точке земли первого фильтрующего конденсатора источника питания. ВТОРАЯ точка земли-звезды может быть использована для схемы фазоинвертора и должна быть расположена в точке земли второго фильтрующего конденсатора источника питания (или в той, откуда запитан фазоинвертор), и этот конденсатор должен быть расположен дальше (в стороне), "выше по течению" от первой точки земли-звезды.             </w:t>
      </w:r>
      <w:r>
        <w:rPr>
          <w:b/>
          <w:sz w:val="28"/>
          <w:szCs w:val="28"/>
        </w:rPr>
        <w:t>ТРЕТЬЯ</w:t>
      </w:r>
      <w:r>
        <w:rPr>
          <w:sz w:val="28"/>
          <w:szCs w:val="28"/>
        </w:rPr>
        <w:t xml:space="preserve"> точка будет использована для схемы предварительного усилителя и должна располагаться "выше по течению" от второй точки земли-звезды. Таким образом, токи последующих (поздних) каскадов не могут протекать через точки земли-звезды на шасси каскадов, которые стоят раньше, так что не может быть создано никаких земляных петель.</w:t>
      </w:r>
    </w:p>
    <w:p w:rsidR="008770AD" w:rsidRDefault="008770AD" w:rsidP="008770AD">
      <w:pPr>
        <w:jc w:val="both"/>
        <w:rPr>
          <w:sz w:val="28"/>
          <w:szCs w:val="28"/>
        </w:rPr>
      </w:pPr>
      <w:r>
        <w:rPr>
          <w:sz w:val="28"/>
          <w:szCs w:val="28"/>
        </w:rPr>
        <w:t xml:space="preserve">       Эти требования продиктуют физическое расположение конденсаторов на шасси на этапе проектирования. Лучше выстроить их в линию, если нет проблем с пространством в шасси. Если конденсаторы должны быть собраны в группу по 4, например, то крайний, который ближе к силовому трансформатору должен быть использован для организации первой точки земли-звезды, а самый дальний от этой точки в качестве земли-звезды первого предварительного каскада, ну а остальные конденсаторы для промежуточных дополнительных земель-звезд. Земляные выводы конденсаторов теперь могут быть соединены с шасси таким образом, чтобы исключить воздействие земляных токов поздних каскадов на земляные токи ранних каскадов.</w:t>
      </w:r>
    </w:p>
    <w:p w:rsidR="008770AD" w:rsidRDefault="008770AD" w:rsidP="008770AD">
      <w:pPr>
        <w:jc w:val="both"/>
        <w:rPr>
          <w:sz w:val="28"/>
          <w:szCs w:val="28"/>
        </w:rPr>
      </w:pPr>
      <w:r>
        <w:rPr>
          <w:sz w:val="28"/>
          <w:szCs w:val="28"/>
        </w:rPr>
        <w:t xml:space="preserve">       Третий вывод (зеленый) сетевого источника переменного напряжения не должен соединяться ни с одной из земель-звезд. Он должен быть соединен с шасси коротким проводом прямо возле точки, где это питание приходит. Это соединение должно быть надежным, предпочтительно припаянным, без шансов на обрыв.</w:t>
      </w:r>
    </w:p>
    <w:p w:rsidR="008770AD" w:rsidRDefault="008770AD" w:rsidP="008770AD">
      <w:pPr>
        <w:jc w:val="both"/>
        <w:rPr>
          <w:sz w:val="28"/>
          <w:szCs w:val="28"/>
        </w:rPr>
      </w:pPr>
    </w:p>
    <w:p w:rsidR="008770AD" w:rsidRDefault="008770AD" w:rsidP="008770AD">
      <w:pPr>
        <w:jc w:val="both"/>
        <w:rPr>
          <w:sz w:val="28"/>
          <w:szCs w:val="28"/>
        </w:rPr>
      </w:pPr>
      <w:r>
        <w:rPr>
          <w:b/>
          <w:bCs/>
          <w:sz w:val="28"/>
          <w:szCs w:val="28"/>
          <w:u w:val="single"/>
        </w:rPr>
        <w:t>Подведём итоги</w:t>
      </w:r>
    </w:p>
    <w:p w:rsidR="008770AD" w:rsidRDefault="008770AD" w:rsidP="008770AD">
      <w:pPr>
        <w:jc w:val="both"/>
        <w:rPr>
          <w:sz w:val="28"/>
          <w:szCs w:val="28"/>
        </w:rPr>
      </w:pPr>
    </w:p>
    <w:p w:rsidR="008770AD" w:rsidRDefault="008770AD" w:rsidP="008770AD">
      <w:pPr>
        <w:jc w:val="both"/>
        <w:rPr>
          <w:sz w:val="28"/>
          <w:szCs w:val="28"/>
        </w:rPr>
      </w:pPr>
      <w:r>
        <w:rPr>
          <w:sz w:val="28"/>
          <w:szCs w:val="28"/>
        </w:rPr>
        <w:t>Главное – это порядок соединения земель. Основная идея - отделить земляные токи каскадов с большими токами от земель каскадов с малыми токами, а также отделить земляные токи последующих каскадов  от земляных токов более ранних каскадов. Люди не правильно думают о "земле" как о переносчике токов, думают, что все земли одинаковые, это не так.</w:t>
      </w:r>
    </w:p>
    <w:p w:rsidR="008770AD" w:rsidRDefault="008770AD" w:rsidP="008770AD">
      <w:pPr>
        <w:jc w:val="both"/>
        <w:rPr>
          <w:sz w:val="28"/>
          <w:szCs w:val="28"/>
        </w:rPr>
      </w:pPr>
      <w:r>
        <w:rPr>
          <w:sz w:val="28"/>
          <w:szCs w:val="28"/>
        </w:rPr>
        <w:t xml:space="preserve">Самые большие токи протекают в выходном каскаде, так что они должны быть уведены подальше от каскадов предварительного усиления. При </w:t>
      </w:r>
      <w:r>
        <w:rPr>
          <w:sz w:val="28"/>
          <w:szCs w:val="28"/>
        </w:rPr>
        <w:lastRenderedPageBreak/>
        <w:t>проектировании шасси первое внимание нужно уделить выходному каскаду, включая вторичную обмотку выходного трансформатора и катоды выходных ламп. Далее должны быть тщательно спланированы источник питания и каскады предварительного усиления.</w:t>
      </w:r>
    </w:p>
    <w:p w:rsidR="008770AD" w:rsidRDefault="008770AD" w:rsidP="008770AD">
      <w:pPr>
        <w:jc w:val="both"/>
        <w:rPr>
          <w:sz w:val="28"/>
          <w:szCs w:val="28"/>
        </w:rPr>
      </w:pPr>
    </w:p>
    <w:p w:rsidR="008770AD" w:rsidRDefault="008770AD" w:rsidP="008770AD">
      <w:pPr>
        <w:jc w:val="both"/>
        <w:rPr>
          <w:sz w:val="28"/>
          <w:szCs w:val="28"/>
        </w:rPr>
      </w:pPr>
      <w:r>
        <w:rPr>
          <w:b/>
          <w:sz w:val="28"/>
          <w:szCs w:val="28"/>
          <w:u w:val="single"/>
        </w:rPr>
        <w:t>Выходной трансформатор</w:t>
      </w:r>
      <w:r>
        <w:rPr>
          <w:b/>
          <w:sz w:val="28"/>
          <w:szCs w:val="28"/>
        </w:rPr>
        <w:t>.</w:t>
      </w:r>
      <w:r>
        <w:rPr>
          <w:sz w:val="28"/>
          <w:szCs w:val="28"/>
        </w:rPr>
        <w:t xml:space="preserve"> Величина тока, протекающего во вторичной обмотке выходного трансформатора огромна, по сравнению с сигнальными токами остальных частей усилителя, так что наибольшее внимание должно быть сосредоточено здесь. Этот большой ток идет только к громкоговорителю, за исключением глобальной ООС, когда небольшая порция напряжения вторичной обмотки выходного трансформатора возвращается назад в схему, как правило, через резистор с большим сопротивлением, и потому ток в ООС мал - </w:t>
      </w:r>
      <w:r>
        <w:rPr>
          <w:sz w:val="28"/>
          <w:szCs w:val="28"/>
          <w:highlight w:val="yellow"/>
        </w:rPr>
        <w:t>не соединяйте</w:t>
      </w:r>
      <w:r>
        <w:rPr>
          <w:sz w:val="28"/>
          <w:szCs w:val="28"/>
        </w:rPr>
        <w:t xml:space="preserve"> общий вывод выходного трансформатора с шасси и потом выходной разъем с шасси. Это создаст путь большому току в шасси, который может пройти через секцию предварительного усилителя, в зависимости от места расположения выходного разъема и выходного трансформатора;</w:t>
      </w:r>
      <w:r>
        <w:rPr>
          <w:sz w:val="28"/>
          <w:szCs w:val="28"/>
        </w:rPr>
        <w:br/>
        <w:t>   - никогда не заземляйте выходные разъемы на шасси, они должны быть изолированными от шасси;</w:t>
      </w:r>
    </w:p>
    <w:p w:rsidR="008770AD" w:rsidRDefault="008770AD" w:rsidP="008770AD">
      <w:pPr>
        <w:jc w:val="both"/>
        <w:rPr>
          <w:sz w:val="28"/>
          <w:szCs w:val="28"/>
        </w:rPr>
      </w:pPr>
      <w:r>
        <w:rPr>
          <w:sz w:val="28"/>
          <w:szCs w:val="28"/>
        </w:rPr>
        <w:t> - не проводите провода от вторичной обмотки выходного трансформатора где-либо вблизи каскадов предварительного усилителя, они должны быть проведены настолько далеко, насколько это возможно, по краю шасси к выходным разъемам  шасси. Если в усилителе используется глобальная ООС, должен быть земляной путь от общего вывода вторичной обмотки выходного трансформатора к земляному выводу хвостового (tail) резистора фазоинвертора (или туда, куда вернулась ООС). Это должен быть отдельный провод, идущий от земли выходного разъема назад к земле каскада, куда подходит ООС. Идея состоит в том, чтобы усиливать разницу между сигнальным ("горячим") и земляным проводом, но ничего больше. Заметим, что в этом земляном проводе протекает очень маленький ток. Весь ток вторичной обмотки выходного трансформатора протекает по контуру (петле) образованной вторичной обмоткой и катушкой громкоговорителя. Но не назад через этот провод (ООС), так что имеет смысл только вольтаж (потенциал) этого провода. Даже когда глобальная ООС не используется, иногда необходимо заземлить общий вывод вторичной обмотки во избежание шумов и паразитных колебаний.</w:t>
      </w:r>
    </w:p>
    <w:p w:rsidR="008770AD" w:rsidRDefault="008770AD" w:rsidP="008770AD">
      <w:pPr>
        <w:jc w:val="both"/>
        <w:rPr>
          <w:sz w:val="28"/>
          <w:szCs w:val="28"/>
        </w:rPr>
      </w:pPr>
    </w:p>
    <w:p w:rsidR="008770AD" w:rsidRDefault="008770AD" w:rsidP="008770AD">
      <w:pPr>
        <w:rPr>
          <w:b/>
          <w:sz w:val="28"/>
          <w:szCs w:val="28"/>
          <w:u w:val="single"/>
        </w:rPr>
      </w:pPr>
      <w:r>
        <w:rPr>
          <w:sz w:val="28"/>
          <w:szCs w:val="28"/>
        </w:rPr>
        <w:t> </w:t>
      </w:r>
      <w:r>
        <w:rPr>
          <w:b/>
          <w:sz w:val="28"/>
          <w:szCs w:val="28"/>
          <w:u w:val="single"/>
        </w:rPr>
        <w:t>Источник питания</w:t>
      </w:r>
    </w:p>
    <w:p w:rsidR="008770AD" w:rsidRDefault="008770AD" w:rsidP="008770AD">
      <w:pPr>
        <w:jc w:val="both"/>
        <w:rPr>
          <w:sz w:val="28"/>
          <w:szCs w:val="28"/>
        </w:rPr>
      </w:pPr>
      <w:r>
        <w:rPr>
          <w:sz w:val="28"/>
          <w:szCs w:val="28"/>
        </w:rPr>
        <w:br/>
        <w:t>      В источнике питания обычно есть несколько фильтрующих конденсаторов разделенных дросселями или фильтрующими резисторами.  Центральный вывод первичной обмотки выходного трансформатора обычно идет на первый конденсатор, выход дросселя и экранные сетки выходных ламп идут на второй конденсатор, а различные каскады предварительного усилителя идут на остальные конденсаторы.</w:t>
      </w:r>
    </w:p>
    <w:p w:rsidR="008770AD" w:rsidRDefault="008770AD" w:rsidP="008770AD">
      <w:pPr>
        <w:jc w:val="both"/>
        <w:rPr>
          <w:sz w:val="28"/>
          <w:szCs w:val="28"/>
        </w:rPr>
      </w:pPr>
      <w:r>
        <w:rPr>
          <w:sz w:val="28"/>
          <w:szCs w:val="28"/>
        </w:rPr>
        <w:lastRenderedPageBreak/>
        <w:t xml:space="preserve">        Если вы посмотрите на схему усилителя, вы увидите конденсаторы, выстроенные в линию, или последовательную конфигурацию, либо иногда параллельную или "ветвящуюся" конфигурацию. Обычно используется соединение в ряд, поскольку оно обеспечивает лучшую фильтрацию. Земляные соединения этих конденсаторов - это центры звезд в многозвёздной системе. Первый конденсатор это точка ПЕРВОЙ земли-звезды (или единственной, в однозвёздной системе земли). Она должна быть расположена как можно ближе к центральному выводу вторичной обмотки силового трансформатора, который должен быть припаян непосредственно к земляному выводу конденсатора проводом как можно меньшей длины, далее из этой точки должен идти толстый провод к земляному соединению на шасси. Не соединяйте центральный отвод силового трансформатора и первый конденсатор с шасси в разных точках, это создаст большой земляной ток, протекающий в шасси. Так же не крепите средний защитный вывод питающей переменной сети в этой точке, он должен быть соединен с шасси очень коротким проводом прямо возле входного разъема питания. </w:t>
      </w:r>
    </w:p>
    <w:p w:rsidR="008770AD" w:rsidRDefault="008770AD" w:rsidP="008770AD">
      <w:pPr>
        <w:jc w:val="both"/>
        <w:rPr>
          <w:sz w:val="28"/>
          <w:szCs w:val="28"/>
        </w:rPr>
      </w:pPr>
      <w:r>
        <w:rPr>
          <w:sz w:val="28"/>
          <w:szCs w:val="28"/>
        </w:rPr>
        <w:t xml:space="preserve">Земли катодов выходных ламп должны приходить в точку первой земляной звезды, не соединяйте их прямо с шасси. Фазоинвертор и/или земляной вывод вторичной обмотки выходного трансформатора тоже может понадобиться присоединить к первой звезде для уменьшения шумов, но обычно их соединяют со второй звездой (в многозвездной системе). Попробуйте оба способа и выберите менее шумящий. Земли остальных фильтрующих конденсаторов могут соединяться, а могут и не соединяться с шасси. Если нет, то они должны соединяться проводом с главной земляной звездой, но отдельные локальные земли должны соединяться непосредственно с земляными выводами конденсаторов, с которых подводятся их линии (анодного питания, прим. пер.). Только в системе с одной звездой земли конденсаторов должны веером сходиться к главной звезде. Это предохранит от модулирования, токами заряда конденсаторов, питания каскадов относительно их локальной земли. Если конденсаторы соединены с шасси, тогда можно позаботиться об их физическом взаиморасположении, чтобы корректно маршрутизировать земляные токи. Помните, что важно предохранить земляные токи поздних каскадов от протекания по путям земляных токов ранних каскадов. Лучше выстроить конденсаторы в прямую линию, и чтобы первый конденсатор или главная земляная звезда была поближе к краю шасси, конденсаторы должны быть выстроены в порядке, в котором они есть по схеме, так чтобы земляные токи через шасси от поздних каскадов не протекали по путям земляных токов ранних каскадов. </w:t>
      </w:r>
      <w:r>
        <w:rPr>
          <w:sz w:val="28"/>
          <w:szCs w:val="28"/>
          <w:highlight w:val="yellow"/>
        </w:rPr>
        <w:t>Отдельные локальные земли</w:t>
      </w:r>
      <w:r>
        <w:rPr>
          <w:sz w:val="28"/>
          <w:szCs w:val="28"/>
        </w:rPr>
        <w:t xml:space="preserve"> должны быть соединены с землями конденсаторов. </w:t>
      </w:r>
    </w:p>
    <w:p w:rsidR="008770AD" w:rsidRDefault="008770AD" w:rsidP="008770AD">
      <w:pPr>
        <w:jc w:val="both"/>
        <w:rPr>
          <w:sz w:val="28"/>
          <w:szCs w:val="28"/>
        </w:rPr>
      </w:pPr>
    </w:p>
    <w:p w:rsidR="008770AD" w:rsidRDefault="008770AD" w:rsidP="008770AD">
      <w:pPr>
        <w:jc w:val="both"/>
        <w:rPr>
          <w:b/>
          <w:sz w:val="28"/>
          <w:szCs w:val="28"/>
          <w:u w:val="single"/>
        </w:rPr>
      </w:pPr>
      <w:r>
        <w:rPr>
          <w:b/>
          <w:sz w:val="28"/>
          <w:szCs w:val="28"/>
          <w:u w:val="single"/>
        </w:rPr>
        <w:t>Секции предусилителя</w:t>
      </w:r>
    </w:p>
    <w:p w:rsidR="008770AD" w:rsidRDefault="008770AD" w:rsidP="008770AD">
      <w:pPr>
        <w:jc w:val="both"/>
        <w:rPr>
          <w:sz w:val="28"/>
          <w:szCs w:val="28"/>
        </w:rPr>
      </w:pPr>
    </w:p>
    <w:p w:rsidR="008770AD" w:rsidRDefault="008770AD" w:rsidP="008770AD">
      <w:pPr>
        <w:jc w:val="both"/>
        <w:rPr>
          <w:sz w:val="28"/>
          <w:szCs w:val="28"/>
        </w:rPr>
      </w:pPr>
      <w:r>
        <w:rPr>
          <w:sz w:val="28"/>
          <w:szCs w:val="28"/>
        </w:rPr>
        <w:t xml:space="preserve">Отдельные каскады лампового предусилителя имеют собственные "локальные" земли, в которых соединяются катодные резистор и </w:t>
      </w:r>
      <w:r>
        <w:rPr>
          <w:sz w:val="28"/>
          <w:szCs w:val="28"/>
        </w:rPr>
        <w:lastRenderedPageBreak/>
        <w:t>конденсатор. Локальная земля каждого каскада должна возвращаться к точке звезды отдельным проводом. Если у двух каскадов, идущих друг за другом, сигналы находятся в противофазе, эти каскады могут иметь общую локальную землю в точке локальной земли второго каскада, и оттуда отдельный провод должен идти в главную звезду, если токи каскадов близко сбалансированы.</w:t>
      </w:r>
      <w:r>
        <w:rPr>
          <w:sz w:val="28"/>
          <w:szCs w:val="28"/>
        </w:rPr>
        <w:br/>
      </w:r>
      <w:r>
        <w:rPr>
          <w:sz w:val="28"/>
          <w:szCs w:val="28"/>
        </w:rPr>
        <w:br/>
        <w:t>     </w:t>
      </w:r>
      <w:r>
        <w:rPr>
          <w:sz w:val="28"/>
          <w:szCs w:val="28"/>
          <w:highlight w:val="yellow"/>
        </w:rPr>
        <w:t>Не используйте</w:t>
      </w:r>
      <w:r>
        <w:rPr>
          <w:sz w:val="28"/>
          <w:szCs w:val="28"/>
        </w:rPr>
        <w:t xml:space="preserve"> корпуса потенциометров как точки земли. Заземляемые выводы потенциометров должны соединяться с локальной землей их каскада. Не заземляйте входной разъем, и убедитесь, что он изолирован от шасси. Землю входного гнезда ведите в локальную землю первого каскада, которая потом идет в звезду (свою, находящуюся на конденсаторе, с которого запитан этот каскад).</w:t>
      </w:r>
    </w:p>
    <w:p w:rsidR="008770AD" w:rsidRDefault="008770AD" w:rsidP="008770AD">
      <w:pPr>
        <w:jc w:val="both"/>
        <w:rPr>
          <w:sz w:val="28"/>
          <w:szCs w:val="28"/>
        </w:rPr>
      </w:pPr>
    </w:p>
    <w:p w:rsidR="008770AD" w:rsidRDefault="008770AD" w:rsidP="008770AD">
      <w:pPr>
        <w:jc w:val="both"/>
        <w:rPr>
          <w:sz w:val="28"/>
          <w:szCs w:val="28"/>
        </w:rPr>
      </w:pPr>
      <w:r>
        <w:rPr>
          <w:sz w:val="28"/>
          <w:szCs w:val="28"/>
        </w:rPr>
        <w:t>ВАЖНОЕ ЗАМЕЧАНИЕ: в то время как организация земли звездой отлично убирает фон, вызываемый земляными петлями, она не всегда лучшая топология для борьбы с радиочастотными помехами. К счастью, есть одно простое дополнение к схеме звездового заземления, которое поборет радиопомехи. Просто добавьте конденсатор 0,01 микрофарады с очень короткими выводами от шасси к земляному выводу изолированного от шасси входного разъема. Это зашунтирует (пропустит) радиочастотные наводки на экране кабеля прямо на землю шасси перед тем, как они попадут в тракт предусилителя и породят проблемы. Для подсоединения конденсатора подойдет любой земляной вывод. Поэкспериментируйте, следуя этой системе. Все вышесказанное не всегда необходимо, особенно если вы все построили старательно с небольшим остаточным шумом. Заземление звездой не всегда необходимо, и некоторые очень малошумные усилители построены с шинной топологией земли или другой топологией. Небольшое планирование на ранних этапах убережет вас от осложнений при борьбе с шумами после постройки усилителя.</w:t>
      </w:r>
    </w:p>
    <w:p w:rsidR="008770AD" w:rsidRPr="008770AD" w:rsidRDefault="008770AD" w:rsidP="008770AD">
      <w:pPr>
        <w:jc w:val="both"/>
        <w:rPr>
          <w:sz w:val="28"/>
          <w:szCs w:val="28"/>
        </w:rPr>
      </w:pPr>
    </w:p>
    <w:p w:rsidR="008770AD" w:rsidRDefault="008770AD" w:rsidP="008770AD">
      <w:pPr>
        <w:jc w:val="both"/>
        <w:rPr>
          <w:sz w:val="28"/>
          <w:szCs w:val="28"/>
        </w:rPr>
      </w:pPr>
      <w:r>
        <w:rPr>
          <w:b/>
          <w:bCs/>
          <w:sz w:val="28"/>
          <w:szCs w:val="28"/>
          <w:u w:val="single"/>
        </w:rPr>
        <w:t>Топология земли типа Шина</w:t>
      </w:r>
    </w:p>
    <w:p w:rsidR="008770AD" w:rsidRDefault="008770AD" w:rsidP="008770AD">
      <w:pPr>
        <w:jc w:val="both"/>
        <w:rPr>
          <w:sz w:val="28"/>
          <w:szCs w:val="28"/>
        </w:rPr>
      </w:pPr>
    </w:p>
    <w:p w:rsidR="008770AD" w:rsidRDefault="008770AD" w:rsidP="008770AD">
      <w:pPr>
        <w:jc w:val="both"/>
        <w:rPr>
          <w:sz w:val="28"/>
          <w:szCs w:val="28"/>
        </w:rPr>
      </w:pPr>
      <w:r>
        <w:rPr>
          <w:sz w:val="28"/>
          <w:szCs w:val="28"/>
        </w:rPr>
        <w:t>Грамотно реализованная шинная земля может быть даже немного бесшумней, чем земля "звезда", да и выглядит обычно аккуратней. Иначе говоря, неправильно реализованная шина земли может стать причиной ужасного фона и генерации (так же точно и как не правильно сделанная земля-звезда). Хорошо, так что же такое шинная земля? Это полоса (или провод), идущий от одного края схемы в другой и заземленная на шасси только с одного конца. Если вы используете земляную шину, вы должны убедиться, что вы правильно все соединили. Ели вы соединили с шиной выходные лампы где-то посередине, а земли предусилителя или других каскадов подсоединили к шине еще где-то, это может привести к появлению ненужных колебаний (возбуждений).</w:t>
      </w:r>
    </w:p>
    <w:p w:rsidR="008770AD" w:rsidRDefault="008770AD" w:rsidP="008770AD">
      <w:pPr>
        <w:jc w:val="both"/>
        <w:rPr>
          <w:sz w:val="28"/>
          <w:szCs w:val="28"/>
        </w:rPr>
      </w:pPr>
      <w:r>
        <w:rPr>
          <w:sz w:val="28"/>
          <w:szCs w:val="28"/>
        </w:rPr>
        <w:lastRenderedPageBreak/>
        <w:t>Обычно, лучшим подходом при построении земляной шины будет такой: соединить центральный отвод вторичной обмотки силового трансформатора прямо с землей первого фильтрующего конденсатора (НЕ соединяйте его с шиной где-либо, иначе получите шум 120 Гц, у нас - 100 Гц). Это заставит протекать все большие импульсные токи в замкнутом кольце от вторичной обмотки силового трансформатора до первого фильтрующего конденсатора и обратно, так что они не попадут в чувствительные земли предусилителя. Вы также должны подсоединить катоды выходных ламп к этой точке (подобие "мини-звезды-земли" для источника питания и сильноточного выходного каскада). Остальные фильтрующие конденсаторы должны быть размещены у каскадов, в которых они используются. Например, первый фильтрующий конденсатор предусилителя должен физически располагаться сразу за компонентами первой лампы. Все другие фильтрующие конденсаторы должны располагаться рядом со схемами, которые они развязывают. Плохая идея сгрудить все конденсаторы в одной точке, как делал Фендер в своем конструктиве "doghouse". Гораздо лучше локально развязать каждый каскад конденсатором в месте расположения каскада.</w:t>
      </w:r>
    </w:p>
    <w:p w:rsidR="008770AD" w:rsidRDefault="008770AD" w:rsidP="008770AD">
      <w:pPr>
        <w:jc w:val="both"/>
        <w:rPr>
          <w:sz w:val="28"/>
          <w:szCs w:val="28"/>
        </w:rPr>
      </w:pPr>
      <w:r>
        <w:rPr>
          <w:sz w:val="28"/>
          <w:szCs w:val="28"/>
        </w:rPr>
        <w:t>Пустите шинный провод (толстый, мощный провод) от первого фильтрующего конденсатора прямолинейно к земле каждого фильтрующего конденсатора вплоть до последнего конденсатора в первом предусилительном каскаде. Локальные земли каждого каскада, (составленные из всех деталей, которые соединены с землей этого каскада, такие как катодные резисторы и их шунтирующие конденсаторы) должны быть соединены с шиной проводами как можно меньшей длины. Заметим, что лучше собрать все компоненты каскада в мини-звезду, которую потом соединить с шиной, за исключением шинного провода физически расположенного на плате или рядом с компонентами. Это минимизирует количество проводов идущих на шину - вы можете просто соединить вместе смежные монтажные лепестки платы и протянуть один земляной провод от каждого каскада на шину.</w:t>
      </w:r>
    </w:p>
    <w:p w:rsidR="008770AD" w:rsidRDefault="008770AD" w:rsidP="008770AD">
      <w:pPr>
        <w:jc w:val="both"/>
        <w:rPr>
          <w:sz w:val="28"/>
          <w:szCs w:val="28"/>
        </w:rPr>
      </w:pPr>
      <w:r>
        <w:rPr>
          <w:sz w:val="28"/>
          <w:szCs w:val="28"/>
        </w:rPr>
        <w:t>И последняя вещь, которую нужно обсудить – это земля шасси. Вам нужно лишь соединить шину с шасси в одной единственной точке, либо возле первого фильтрующего конденсатора блока питания, либо с другого конца шины, возле входного разъема:</w:t>
      </w:r>
    </w:p>
    <w:p w:rsidR="008770AD" w:rsidRDefault="008770AD" w:rsidP="008770AD">
      <w:pPr>
        <w:jc w:val="both"/>
        <w:rPr>
          <w:sz w:val="28"/>
          <w:szCs w:val="28"/>
        </w:rPr>
      </w:pPr>
      <w:r>
        <w:rPr>
          <w:sz w:val="28"/>
          <w:szCs w:val="28"/>
        </w:rPr>
        <w:t>если соединить шину с шасси возле блока питания, вам нужно заизолировать входной разъем от шасси (соедините экранный вывод входного разъема с точкой земли компонентов катода первого каскада). Далее вам необходимо добавить конденсатор ёмкостью 0.01 микрофарад (керамический дисковый конденсатор хорошо подходит для этого) от экранного вывода входного разъема до шасси проводами как можно меньшей длины. Это предотвратит попадание радиочастотных сигналов в предусилитель;</w:t>
      </w:r>
    </w:p>
    <w:p w:rsidR="008770AD" w:rsidRDefault="008770AD" w:rsidP="008770AD">
      <w:pPr>
        <w:jc w:val="both"/>
        <w:rPr>
          <w:sz w:val="28"/>
          <w:szCs w:val="28"/>
        </w:rPr>
      </w:pPr>
      <w:r>
        <w:rPr>
          <w:sz w:val="28"/>
          <w:szCs w:val="28"/>
        </w:rPr>
        <w:t xml:space="preserve">если соединить шину с шасси возле входного разъема, вам не нужно изолировать входной разъем и не нужен противорадиочастотный конденсатор. Но вы ДОЛЖНЫ припаять входную сторону шины прямо на входной разъем. Не нужно ни при каких обстоятельствах полагаться на </w:t>
      </w:r>
      <w:r>
        <w:rPr>
          <w:sz w:val="28"/>
          <w:szCs w:val="28"/>
        </w:rPr>
        <w:lastRenderedPageBreak/>
        <w:t>крепежную гайку и гровер для обеспечения земляного соединения. Со временем  она может потеряться или окислиться, и вы получите сильный обширный шум. Не соединяйте одновременно и входной разъем и первую землю питания с шасси (или другой точкой, в этом смысле) иначе вы получите низкоуровневый шум земляной петли.</w:t>
      </w:r>
    </w:p>
    <w:p w:rsidR="008770AD" w:rsidRDefault="008770AD" w:rsidP="008770AD">
      <w:pPr>
        <w:jc w:val="both"/>
        <w:rPr>
          <w:sz w:val="28"/>
          <w:szCs w:val="28"/>
        </w:rPr>
      </w:pPr>
      <w:r>
        <w:rPr>
          <w:sz w:val="28"/>
          <w:szCs w:val="28"/>
        </w:rPr>
        <w:br/>
      </w:r>
      <w:r>
        <w:rPr>
          <w:sz w:val="28"/>
          <w:szCs w:val="28"/>
        </w:rPr>
        <w:br/>
        <w:t>При некоторых обстоятельствах вы можете отказаться от использования шасси в качестве земли шины (в пользу изолированного шинного провода большого сечения), но это почти всегда приводит к проблемам с низкоуровневым шумом земляной петли.</w:t>
      </w:r>
    </w:p>
    <w:p w:rsidR="008770AD" w:rsidRDefault="008770AD" w:rsidP="008770AD">
      <w:pPr>
        <w:jc w:val="both"/>
        <w:rPr>
          <w:sz w:val="28"/>
          <w:szCs w:val="28"/>
        </w:rPr>
      </w:pPr>
      <w:r>
        <w:rPr>
          <w:sz w:val="28"/>
          <w:szCs w:val="28"/>
        </w:rPr>
        <w:t xml:space="preserve">И последняя точка - общий провод вторичной обмотки выходного трансформатора должен идти непосредственно на экранный вывод выходного разъема (предпочтительно использование изолированного разъема), а не к шине. Второй провод от экранного вывода выходного разъема должен идти на шину, в точку, где сделана глобальная ООС (обычно это </w:t>
      </w:r>
      <w:r>
        <w:rPr>
          <w:sz w:val="28"/>
          <w:szCs w:val="28"/>
          <w:highlight w:val="yellow"/>
        </w:rPr>
        <w:t>точка земли фазоинвертора</w:t>
      </w:r>
      <w:r>
        <w:rPr>
          <w:sz w:val="28"/>
          <w:szCs w:val="28"/>
        </w:rPr>
        <w:t>). Если в усилителе не используется глобальная ООС, проведите этот провод в точку земли первого фильтрующего конденсатора. Это заставит большие токи выходного каскада протекать по кольцу от вторичной обмотки выходного трансформатора, далее через громкоговоритель и обратно во вторичную обмотку, в стороне от чувствительных схем предусилителя и земляной шины и от шасси. Провод идущий назад к фазоинвертору не несет в себе значительных токов, он обеспечивает опорную землю для корректной работы ООС.</w:t>
      </w:r>
    </w:p>
    <w:p w:rsidR="008770AD" w:rsidRDefault="008770AD" w:rsidP="008770AD">
      <w:pPr>
        <w:jc w:val="both"/>
        <w:rPr>
          <w:sz w:val="28"/>
          <w:szCs w:val="28"/>
        </w:rPr>
      </w:pPr>
      <w:r>
        <w:rPr>
          <w:sz w:val="28"/>
          <w:szCs w:val="28"/>
        </w:rPr>
        <w:t>И напоследок, защитное заземление питающей переменной сети (средний контакт розетки) должно быть соединено с шасси проводом как можно меньшей длины. И не должно соединяться с шиной ни в какой точке.</w:t>
      </w:r>
    </w:p>
    <w:p w:rsidR="00BE3964" w:rsidRDefault="00BE3964"/>
    <w:sectPr w:rsidR="00BE3964" w:rsidSect="00BE39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770AD"/>
    <w:rsid w:val="000820CB"/>
    <w:rsid w:val="00195AF7"/>
    <w:rsid w:val="005F0849"/>
    <w:rsid w:val="008770AD"/>
    <w:rsid w:val="00A3698D"/>
    <w:rsid w:val="00BE39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70A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F0849"/>
    <w:pPr>
      <w:spacing w:after="0" w:line="240" w:lineRule="auto"/>
    </w:pPr>
  </w:style>
  <w:style w:type="character" w:styleId="HTML">
    <w:name w:val="HTML Typewriter"/>
    <w:basedOn w:val="a0"/>
    <w:semiHidden/>
    <w:unhideWhenUsed/>
    <w:rsid w:val="008770AD"/>
    <w:rPr>
      <w:rFonts w:ascii="Courier New" w:eastAsia="Times New Roman" w:hAnsi="Courier New" w:cs="Courier New" w:hint="default"/>
      <w:sz w:val="20"/>
      <w:szCs w:val="20"/>
    </w:rPr>
  </w:style>
</w:styles>
</file>

<file path=word/webSettings.xml><?xml version="1.0" encoding="utf-8"?>
<w:webSettings xmlns:r="http://schemas.openxmlformats.org/officeDocument/2006/relationships" xmlns:w="http://schemas.openxmlformats.org/wordprocessingml/2006/main">
  <w:divs>
    <w:div w:id="59147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3780</Words>
  <Characters>21547</Characters>
  <Application>Microsoft Office Word</Application>
  <DocSecurity>0</DocSecurity>
  <Lines>179</Lines>
  <Paragraphs>50</Paragraphs>
  <ScaleCrop>false</ScaleCrop>
  <Company>Reanimator Extreme Edition</Company>
  <LinksUpToDate>false</LinksUpToDate>
  <CharactersWithSpaces>25277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windows 7</cp:lastModifiedBy>
  <cp:revision>2</cp:revision>
  <dcterms:created xsi:type="dcterms:W3CDTF">2014-02-02T14:43:00Z</dcterms:created>
  <dcterms:modified xsi:type="dcterms:W3CDTF">2014-02-02T14:43:00Z</dcterms:modified>
</cp:coreProperties>
</file>